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67" w:rsidRDefault="00760567" w:rsidP="00760567">
      <w:pPr>
        <w:pStyle w:val="Standard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Griglia di valutazione – Musica</w:t>
      </w:r>
    </w:p>
    <w:p w:rsidR="00760567" w:rsidRDefault="00760567" w:rsidP="00760567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4249"/>
        <w:gridCol w:w="2409"/>
        <w:gridCol w:w="2417"/>
      </w:tblGrid>
      <w:tr w:rsidR="00760567" w:rsidTr="00B27F5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Conoscenze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Abilità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Competenze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</w:tr>
      <w:tr w:rsidR="00760567" w:rsidTr="00B27F5B">
        <w:trPr>
          <w:trHeight w:val="193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Conosce ed usa in maniera eccellente la notazione di base. </w:t>
            </w:r>
            <w:r>
              <w:rPr>
                <w:rFonts w:ascii="Times New Roman" w:hAnsi="Times New Roman"/>
                <w:sz w:val="20"/>
                <w:szCs w:val="20"/>
              </w:rPr>
              <w:t>Dimostra una conoscenza completa e sicu</w:t>
            </w:r>
            <w:r>
              <w:rPr>
                <w:sz w:val="20"/>
                <w:szCs w:val="20"/>
              </w:rPr>
              <w:t>ra di tutti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contenuti disciplinari.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Conosce le parti dei brani da eseguire a memoria ed in maniera eccellente.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Default"/>
            </w:pPr>
            <w:r>
              <w:rPr>
                <w:sz w:val="20"/>
                <w:szCs w:val="20"/>
              </w:rPr>
              <w:t xml:space="preserve">Possiede capacità </w:t>
            </w:r>
            <w:r>
              <w:rPr>
                <w:bCs/>
                <w:sz w:val="20"/>
                <w:szCs w:val="20"/>
              </w:rPr>
              <w:t xml:space="preserve">di ascolto e comprensione dei fenomeni sonori e dei messaggi musicali con rielaborazione personali. </w:t>
            </w:r>
            <w:r>
              <w:rPr>
                <w:sz w:val="20"/>
                <w:szCs w:val="20"/>
              </w:rPr>
              <w:t>Riproduce in modo personale con variazione ritmica e/o melodica semplici frasi date, improvvisazioni, sonorizzazione di testi poetici, drammatizzazioni e dimostra padronanza nel riprodurre i brani proposti sulla tastiera, sul flauto e con la voce.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Utilizza, individua ed elabora  le conoscenze acquisite, ascoltando  molto attentamente e comprende con completezza e senso critico il brano da eseguire e da ascoltare. </w:t>
            </w:r>
          </w:p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Realizza elaborati dei brani assegnati in modo autonomo; usa gli strumenti tecnici con scioltezza e proprietà.Esprime valutazioni appropriate, rielaborate e personali per la comprensione del linguaggio musicale ed elaborare situazioni nuove.</w:t>
            </w:r>
          </w:p>
        </w:tc>
      </w:tr>
      <w:tr w:rsidR="00760567" w:rsidTr="00B27F5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Default"/>
            </w:pPr>
            <w:r>
              <w:rPr>
                <w:sz w:val="20"/>
                <w:szCs w:val="20"/>
              </w:rPr>
              <w:t xml:space="preserve">Conosce ed </w:t>
            </w:r>
            <w:r>
              <w:rPr>
                <w:sz w:val="18"/>
                <w:szCs w:val="18"/>
              </w:rPr>
              <w:t xml:space="preserve">usa con pertinenza e accuratezza la notazione di base </w:t>
            </w:r>
            <w:r>
              <w:rPr>
                <w:sz w:val="20"/>
                <w:szCs w:val="20"/>
              </w:rPr>
              <w:t xml:space="preserve">propria della disciplina e ha estrema padronanza nell’uso della simbologia musicale. </w:t>
            </w:r>
          </w:p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Dimostra una conoscenza completa e sicura dei contenuti disciplinari.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Conosce le parti in maniera</w:t>
            </w:r>
            <w:r>
              <w:rPr>
                <w:sz w:val="20"/>
                <w:szCs w:val="20"/>
              </w:rPr>
              <w:t xml:space="preserve"> eccellente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Possiede capacità </w:t>
            </w:r>
            <w:r>
              <w:rPr>
                <w:bCs/>
                <w:sz w:val="20"/>
                <w:szCs w:val="20"/>
              </w:rPr>
              <w:t xml:space="preserve">di ascolto e comprensione dei fenomeni sonori e dei messaggi musicali con rielaborazione personali,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applica</w:t>
            </w:r>
            <w:r>
              <w:rPr>
                <w:sz w:val="20"/>
                <w:szCs w:val="20"/>
              </w:rPr>
              <w:t xml:space="preserve">ndo in maniera elaborata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tecni</w:t>
            </w:r>
            <w:r>
              <w:rPr>
                <w:sz w:val="20"/>
                <w:szCs w:val="20"/>
              </w:rPr>
              <w:t>che per l’esecuzione di brani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delle note su flauto e tastiera</w:t>
            </w:r>
            <w:r>
              <w:rPr>
                <w:sz w:val="20"/>
                <w:szCs w:val="20"/>
              </w:rPr>
              <w:t xml:space="preserve"> nell’agogica e nell’espressione e dimostra padronanza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nell’esecuzione dei brani sulla tastiera e sul flauto e con la voce, eseguendo brillantemente i brani proposti.</w:t>
            </w:r>
          </w:p>
          <w:p w:rsidR="00760567" w:rsidRDefault="00760567" w:rsidP="00B27F5B">
            <w:pPr>
              <w:pStyle w:val="Default"/>
              <w:rPr>
                <w:sz w:val="20"/>
                <w:szCs w:val="20"/>
              </w:rPr>
            </w:pPr>
          </w:p>
          <w:p w:rsidR="00760567" w:rsidRDefault="00760567" w:rsidP="00B27F5B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Utilizza, individua ed elabora  le conoscenze acquisite. Realizza elaborati i brani assegnati in modo autonomo; usa gli strumenti tecnici con scioltezza e proprietà </w:t>
            </w:r>
          </w:p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Esprime valutazioni appropriate, rielaborate e personali per la comprensione del linguaggio musicale ed elaborare situazioni nuove.</w:t>
            </w:r>
          </w:p>
        </w:tc>
      </w:tr>
      <w:tr w:rsidR="00760567" w:rsidTr="00B27F5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Default"/>
            </w:pPr>
            <w:r>
              <w:rPr>
                <w:sz w:val="20"/>
                <w:szCs w:val="20"/>
              </w:rPr>
              <w:t xml:space="preserve">Conosce la terminologia propria della disciplina e ha padronanza nell’uso della simbologia musicale. </w:t>
            </w:r>
          </w:p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Dimostra una conoscenza completa e sicura dei contenuti disciplinari.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Conosce le parti in maniera</w:t>
            </w:r>
            <w:r>
              <w:rPr>
                <w:sz w:val="20"/>
                <w:szCs w:val="20"/>
              </w:rPr>
              <w:t xml:space="preserve"> sicura e dimostra padronanza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nella disposizione dei suoni sulla tastiera e sul flauto, eseguendo brillantemente i brani proposti.</w:t>
            </w:r>
          </w:p>
          <w:p w:rsidR="00760567" w:rsidRDefault="00760567" w:rsidP="00B27F5B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Default"/>
            </w:pPr>
            <w:r>
              <w:rPr>
                <w:sz w:val="20"/>
                <w:szCs w:val="20"/>
              </w:rPr>
              <w:t>Possiede capacità di attenzione nei confronti della realtà sonora e grado di sviluppo delle capacità di analisi ed applica correttamente le tecniche per l’esecuzione di brani e delle note su flauto e tastiera nell’agogica e nell’espressione</w:t>
            </w:r>
          </w:p>
          <w:p w:rsidR="00760567" w:rsidRDefault="00760567" w:rsidP="00B27F5B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Utilizza, individua ed elabora  le conoscenze acquisite, e</w:t>
            </w:r>
            <w:r>
              <w:rPr>
                <w:rFonts w:ascii="Times New Roman" w:hAnsi="Times New Roman"/>
                <w:sz w:val="20"/>
                <w:szCs w:val="20"/>
              </w:rPr>
              <w:t>ffettuando analisi complete e propone collegamenti adeguati. Esprime valutazioni appropriate, rielaborate e personali.</w:t>
            </w:r>
          </w:p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 la comprensione del linguaggio musicale ed elaborare situazioni nuove.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60567" w:rsidTr="00B27F5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Default"/>
            </w:pPr>
            <w:r>
              <w:rPr>
                <w:sz w:val="20"/>
                <w:szCs w:val="20"/>
              </w:rPr>
              <w:t>Conosce ed usa correttamente la notazione di base le caratteristiche fisiche del suono gli elementi di organologia. Trova  in maniera corretta e completa  la disposizione dei suoni sulla tastiera e sul flauto, eseguendo in maniera soddisfacente i brani proposti.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Possiede una buona abilità a decodificare gli elementi della notazione musicale ed applica correttamente le tecniche per l’emissione delle note su flauto e tastiera.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Utilizza, individua ed elabora in maniera corretta le conoscenze acquisite per la comprensione del linguaggio musicale ed elaborare situazioni nuove.</w:t>
            </w:r>
          </w:p>
        </w:tc>
      </w:tr>
      <w:tr w:rsidR="00760567" w:rsidTr="00B27F5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Default"/>
            </w:pPr>
            <w:r>
              <w:rPr>
                <w:sz w:val="18"/>
                <w:szCs w:val="18"/>
              </w:rPr>
              <w:t xml:space="preserve">Conosce ed usa con essenzialità la notazione di base, </w:t>
            </w:r>
            <w:r>
              <w:rPr>
                <w:sz w:val="20"/>
                <w:szCs w:val="20"/>
              </w:rPr>
              <w:t xml:space="preserve">le caratteristiche fisiche del suono gli elementi di organologia. Trova  in maniera corretta  la disposizione di almeno gli otto suoni sulla tastiera </w:t>
            </w:r>
            <w:r>
              <w:rPr>
                <w:sz w:val="20"/>
                <w:szCs w:val="20"/>
              </w:rPr>
              <w:lastRenderedPageBreak/>
              <w:t>e sul flauto, eseguendo semplici brani proposti.</w:t>
            </w:r>
          </w:p>
          <w:p w:rsidR="00760567" w:rsidRDefault="00760567" w:rsidP="00B27F5B">
            <w:pPr>
              <w:pStyle w:val="Standard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Possiede una sufficiente abilità a decodificare gli elementi della notazione musicale e nozioni tecniche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 l’emissione delle note su flauto e tastiera.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Utilizza ed elabora in maniera semplice le conoscenze acquisite per la comprensione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linguaggio musicale ed elaborare situazioni nuove.</w:t>
            </w:r>
          </w:p>
        </w:tc>
      </w:tr>
      <w:tr w:rsidR="00760567" w:rsidTr="00B27F5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Conosce ed usa in maniera parziale la notazione di base,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 caratteristiche fisiche del suono gli elementi di organologia. Trova  in maniera limitata  la disposizione di almeno gli otto suoni sulla tastiera e sul flauto.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Possiede un’incerta abilità a decodificare gli elementi della notazione musicale, con frammentarie nozioni tecniche per l’emissione delle note su flauto e tastiera.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 in maniera parziale le conoscenze acquisite per la comprensione del linguaggio musicale ed elaborare situazioni nuove.</w:t>
            </w:r>
          </w:p>
        </w:tc>
      </w:tr>
      <w:tr w:rsidR="00760567" w:rsidTr="00B27F5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760567" w:rsidRDefault="00760567" w:rsidP="00B27F5B">
            <w:pPr>
              <w:pStyle w:val="TableContents"/>
              <w:rPr>
                <w:rFonts w:hint="eastAsia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 in maniera lacunosa e frammentaria la notazione musicale di base, le caratteristiche fisiche del suono gli elementi di organologia. Trova in maniera sconnessa la disposizione di almeno gli otto suoni sulla tastiera e sul flauto.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Possiede una lacunosa abilità a decodificare gli elementi della notazione musicale, con frammentarie nozioni tecniche per l’emissione delle note su flauto e tastiera.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 in maniera frammentaria e disconnessa le conoscenze acquisite per la comprensione del linguaggio musicale ed elaborare anche piccole situazioni nuove.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60567" w:rsidTr="00B27F5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60567" w:rsidRDefault="00760567" w:rsidP="00B27F5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 conosce gli elementi di notazione musicale di base, caratteristiche fisiche del suono, gli elementi di organologia. Non trova la disposizione di almeno gli otto suoni sulla tastiera e sul flauto.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possiede l’abilità di decodificare gli elementi della notazione musicale. Non possiede l’abilità e le minime nozioni tecniche per l’emissione delle note su flauto e tastiera.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567" w:rsidRDefault="00760567" w:rsidP="00B27F5B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è in grado di utilizzare le conoscenze acquisite per la comprensione del linguaggio musicale ed elaborare anche piccole situazioni nuove.</w:t>
            </w:r>
          </w:p>
        </w:tc>
      </w:tr>
    </w:tbl>
    <w:p w:rsidR="00760567" w:rsidRDefault="00760567" w:rsidP="00760567">
      <w:pPr>
        <w:pStyle w:val="Standard"/>
        <w:rPr>
          <w:rFonts w:hint="eastAsia"/>
        </w:rPr>
      </w:pPr>
    </w:p>
    <w:p w:rsidR="00FC3E00" w:rsidRDefault="00FC3E00">
      <w:pPr>
        <w:rPr>
          <w:rFonts w:hint="eastAsia"/>
        </w:rPr>
      </w:pPr>
    </w:p>
    <w:sectPr w:rsidR="00FC3E00" w:rsidSect="000621E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760567"/>
    <w:rsid w:val="00121C96"/>
    <w:rsid w:val="001A56D7"/>
    <w:rsid w:val="002C566B"/>
    <w:rsid w:val="00302C45"/>
    <w:rsid w:val="00731ED4"/>
    <w:rsid w:val="00760567"/>
    <w:rsid w:val="00A93C43"/>
    <w:rsid w:val="00AD563F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60567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60567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0567"/>
  </w:style>
  <w:style w:type="paragraph" w:customStyle="1" w:styleId="Default">
    <w:name w:val="Default"/>
    <w:rsid w:val="00760567"/>
    <w:pPr>
      <w:autoSpaceDE w:val="0"/>
      <w:autoSpaceDN w:val="0"/>
      <w:spacing w:after="0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</dc:creator>
  <cp:lastModifiedBy>Utente</cp:lastModifiedBy>
  <cp:revision>2</cp:revision>
  <dcterms:created xsi:type="dcterms:W3CDTF">2019-05-08T07:50:00Z</dcterms:created>
  <dcterms:modified xsi:type="dcterms:W3CDTF">2019-05-08T07:50:00Z</dcterms:modified>
</cp:coreProperties>
</file>